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E4" w:rsidRPr="005E77EE" w:rsidRDefault="00CB2CE4" w:rsidP="00CB2CE4">
      <w:pPr>
        <w:rPr>
          <w:sz w:val="32"/>
          <w:szCs w:val="32"/>
        </w:rPr>
      </w:pPr>
      <w:r w:rsidRPr="005E77EE">
        <w:rPr>
          <w:rFonts w:ascii="華康中特圓體" w:eastAsia="華康中特圓體" w:hAnsi="標楷體" w:hint="eastAsia"/>
          <w:sz w:val="32"/>
          <w:szCs w:val="32"/>
        </w:rPr>
        <w:t>運動學程專兼任老師資料-學程網頁製作用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9"/>
        <w:gridCol w:w="1843"/>
        <w:gridCol w:w="3685"/>
        <w:gridCol w:w="1134"/>
        <w:gridCol w:w="3777"/>
      </w:tblGrid>
      <w:tr w:rsidR="00991D85" w:rsidRPr="005E77EE" w:rsidTr="00597570">
        <w:trPr>
          <w:trHeight w:val="636"/>
        </w:trPr>
        <w:tc>
          <w:tcPr>
            <w:tcW w:w="4129" w:type="dxa"/>
            <w:vMerge w:val="restart"/>
            <w:vAlign w:val="center"/>
          </w:tcPr>
          <w:p w:rsidR="00CB2CE4" w:rsidRPr="005E77EE" w:rsidRDefault="00991D85" w:rsidP="00991D85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20900" cy="2760991"/>
                  <wp:effectExtent l="0" t="0" r="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09" cy="289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CB2CE4" w:rsidRPr="005E77EE" w:rsidRDefault="00CB2CE4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電話</w:t>
            </w:r>
          </w:p>
        </w:tc>
        <w:tc>
          <w:tcPr>
            <w:tcW w:w="3685" w:type="dxa"/>
            <w:vAlign w:val="center"/>
          </w:tcPr>
          <w:p w:rsidR="00CB2CE4" w:rsidRPr="005E77EE" w:rsidRDefault="005E77EE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0</w:t>
            </w:r>
            <w:r w:rsidRPr="005E77EE">
              <w:rPr>
                <w:rFonts w:ascii="華康中特圓體" w:eastAsia="華康中特圓體" w:hAnsi="標楷體"/>
                <w:szCs w:val="24"/>
              </w:rPr>
              <w:t>936-076-079</w:t>
            </w:r>
          </w:p>
        </w:tc>
        <w:tc>
          <w:tcPr>
            <w:tcW w:w="1134" w:type="dxa"/>
            <w:vAlign w:val="center"/>
          </w:tcPr>
          <w:p w:rsidR="00CB2CE4" w:rsidRPr="005E77EE" w:rsidRDefault="00CB2CE4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EMAIL</w:t>
            </w:r>
          </w:p>
        </w:tc>
        <w:tc>
          <w:tcPr>
            <w:tcW w:w="3777" w:type="dxa"/>
            <w:vAlign w:val="center"/>
          </w:tcPr>
          <w:p w:rsidR="00CB2CE4" w:rsidRPr="005E77EE" w:rsidRDefault="005E77EE" w:rsidP="005E77EE">
            <w:pPr>
              <w:ind w:firstLineChars="100" w:firstLine="240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/>
                <w:szCs w:val="24"/>
              </w:rPr>
              <w:t>leonard91070@gmail.com</w:t>
            </w:r>
          </w:p>
        </w:tc>
      </w:tr>
      <w:tr w:rsidR="00991D85" w:rsidRPr="005E77EE" w:rsidTr="00597570">
        <w:trPr>
          <w:trHeight w:val="708"/>
        </w:trPr>
        <w:tc>
          <w:tcPr>
            <w:tcW w:w="4129" w:type="dxa"/>
            <w:vMerge/>
            <w:vAlign w:val="center"/>
          </w:tcPr>
          <w:p w:rsidR="00CB2CE4" w:rsidRPr="005E77EE" w:rsidRDefault="00CB2CE4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2CE4" w:rsidRPr="005E77EE" w:rsidRDefault="00CB2CE4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學歷</w:t>
            </w:r>
          </w:p>
        </w:tc>
        <w:tc>
          <w:tcPr>
            <w:tcW w:w="3685" w:type="dxa"/>
            <w:vAlign w:val="center"/>
          </w:tcPr>
          <w:p w:rsidR="00CB2CE4" w:rsidRDefault="005E77EE" w:rsidP="005E77EE">
            <w:pPr>
              <w:spacing w:line="400" w:lineRule="exact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臺北市立大學運動科學究所新聞組 碩士</w:t>
            </w:r>
          </w:p>
          <w:p w:rsidR="00991D85" w:rsidRPr="005E77EE" w:rsidRDefault="00991D85" w:rsidP="005E77EE">
            <w:pPr>
              <w:spacing w:line="400" w:lineRule="exact"/>
              <w:rPr>
                <w:rFonts w:ascii="華康中特圓體" w:eastAsia="華康中特圓體" w:hAnsi="標楷體"/>
                <w:szCs w:val="24"/>
              </w:rPr>
            </w:pPr>
            <w:r>
              <w:rPr>
                <w:rFonts w:ascii="華康中特圓體" w:eastAsia="華康中特圓體" w:hAnsi="標楷體"/>
                <w:szCs w:val="24"/>
              </w:rPr>
              <w:t>輔仁大學</w:t>
            </w:r>
            <w:r>
              <w:rPr>
                <w:rFonts w:ascii="華康中特圓體" w:eastAsia="華康中特圓體" w:hAnsi="標楷體" w:hint="eastAsia"/>
                <w:szCs w:val="24"/>
              </w:rPr>
              <w:t xml:space="preserve"> </w:t>
            </w:r>
            <w:r>
              <w:rPr>
                <w:rFonts w:ascii="華康中特圓體" w:eastAsia="華康中特圓體" w:hAnsi="標楷體"/>
                <w:szCs w:val="24"/>
              </w:rPr>
              <w:t>日文系</w:t>
            </w:r>
          </w:p>
        </w:tc>
        <w:tc>
          <w:tcPr>
            <w:tcW w:w="1134" w:type="dxa"/>
            <w:vAlign w:val="center"/>
          </w:tcPr>
          <w:p w:rsidR="00CB2CE4" w:rsidRPr="005E77EE" w:rsidRDefault="00CB2CE4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專長</w:t>
            </w:r>
          </w:p>
        </w:tc>
        <w:tc>
          <w:tcPr>
            <w:tcW w:w="3777" w:type="dxa"/>
            <w:vAlign w:val="center"/>
          </w:tcPr>
          <w:p w:rsidR="00CB2CE4" w:rsidRPr="005E77EE" w:rsidRDefault="005E77EE" w:rsidP="005E77EE">
            <w:pPr>
              <w:spacing w:line="400" w:lineRule="exact"/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/>
                <w:szCs w:val="24"/>
              </w:rPr>
              <w:t>媒體領域</w:t>
            </w:r>
          </w:p>
          <w:p w:rsidR="005E77EE" w:rsidRPr="005E77EE" w:rsidRDefault="005E77EE" w:rsidP="005E77EE">
            <w:pPr>
              <w:spacing w:line="400" w:lineRule="exact"/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/>
                <w:szCs w:val="24"/>
              </w:rPr>
              <w:t>活動規劃與執行</w:t>
            </w:r>
          </w:p>
          <w:p w:rsidR="005E77EE" w:rsidRPr="005E77EE" w:rsidRDefault="005E77EE" w:rsidP="005E77EE">
            <w:pPr>
              <w:spacing w:line="400" w:lineRule="exact"/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/>
                <w:szCs w:val="24"/>
              </w:rPr>
              <w:t>初級日語</w:t>
            </w:r>
          </w:p>
        </w:tc>
      </w:tr>
      <w:tr w:rsidR="00991D85" w:rsidRPr="005E77EE" w:rsidTr="00597570">
        <w:trPr>
          <w:trHeight w:val="672"/>
        </w:trPr>
        <w:tc>
          <w:tcPr>
            <w:tcW w:w="4129" w:type="dxa"/>
            <w:vMerge/>
            <w:vAlign w:val="center"/>
          </w:tcPr>
          <w:p w:rsidR="00CB2CE4" w:rsidRPr="005E77EE" w:rsidRDefault="00CB2CE4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2CE4" w:rsidRPr="005E77EE" w:rsidRDefault="00CB2CE4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經歷</w:t>
            </w:r>
          </w:p>
        </w:tc>
        <w:tc>
          <w:tcPr>
            <w:tcW w:w="8596" w:type="dxa"/>
            <w:gridSpan w:val="3"/>
            <w:vAlign w:val="center"/>
          </w:tcPr>
          <w:p w:rsidR="005E77EE" w:rsidRPr="005E77EE" w:rsidRDefault="005E77EE" w:rsidP="005E77EE">
            <w:pPr>
              <w:spacing w:line="400" w:lineRule="exact"/>
              <w:jc w:val="both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/>
                <w:szCs w:val="24"/>
              </w:rPr>
              <w:t>聯合報</w:t>
            </w:r>
            <w:r w:rsidRPr="005E77EE">
              <w:rPr>
                <w:rFonts w:ascii="華康中特圓體" w:eastAsia="華康中特圓體" w:hAnsi="標楷體" w:hint="eastAsia"/>
                <w:szCs w:val="24"/>
              </w:rPr>
              <w:t xml:space="preserve"> </w:t>
            </w:r>
            <w:r w:rsidR="00CA6536">
              <w:rPr>
                <w:rFonts w:ascii="華康中特圓體" w:eastAsia="華康中特圓體" w:hAnsi="標楷體"/>
                <w:szCs w:val="24"/>
              </w:rPr>
              <w:t xml:space="preserve"> 中國國報</w:t>
            </w:r>
            <w:r w:rsidR="00CA6536">
              <w:rPr>
                <w:rFonts w:ascii="華康中特圓體" w:eastAsia="華康中特圓體" w:hAnsi="標楷體" w:hint="eastAsia"/>
                <w:szCs w:val="24"/>
              </w:rPr>
              <w:t xml:space="preserve"> </w:t>
            </w:r>
            <w:r w:rsidR="00CA6536">
              <w:rPr>
                <w:rFonts w:ascii="華康中特圓體" w:eastAsia="華康中特圓體" w:hAnsi="標楷體"/>
                <w:szCs w:val="24"/>
              </w:rPr>
              <w:t xml:space="preserve"> 中華日報</w:t>
            </w:r>
            <w:r w:rsidR="00CA6536">
              <w:rPr>
                <w:rFonts w:ascii="華康中特圓體" w:eastAsia="華康中特圓體" w:hAnsi="標楷體" w:hint="eastAsia"/>
                <w:szCs w:val="24"/>
              </w:rPr>
              <w:t xml:space="preserve"> </w:t>
            </w:r>
            <w:r w:rsidR="00CA6536">
              <w:rPr>
                <w:rFonts w:ascii="華康中特圓體" w:eastAsia="華康中特圓體" w:hAnsi="標楷體"/>
                <w:szCs w:val="24"/>
              </w:rPr>
              <w:t xml:space="preserve"> </w:t>
            </w:r>
            <w:r w:rsidRPr="005E77EE">
              <w:rPr>
                <w:rFonts w:ascii="華康中特圓體" w:eastAsia="華康中特圓體" w:hAnsi="標楷體"/>
                <w:szCs w:val="24"/>
              </w:rPr>
              <w:t>記者</w:t>
            </w:r>
          </w:p>
          <w:p w:rsidR="005E77EE" w:rsidRDefault="005E77EE" w:rsidP="005E77EE">
            <w:pPr>
              <w:spacing w:line="400" w:lineRule="exact"/>
              <w:jc w:val="both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/>
                <w:szCs w:val="24"/>
              </w:rPr>
              <w:t>台灣肯德基股份有限公司</w:t>
            </w:r>
            <w:r w:rsidRPr="005E77EE">
              <w:rPr>
                <w:rFonts w:ascii="華康中特圓體" w:eastAsia="華康中特圓體" w:hAnsi="標楷體" w:hint="eastAsia"/>
                <w:szCs w:val="24"/>
              </w:rPr>
              <w:t xml:space="preserve"> 副店長</w:t>
            </w:r>
          </w:p>
          <w:p w:rsidR="00CA6536" w:rsidRPr="005E77EE" w:rsidRDefault="00CA6536" w:rsidP="005E77EE">
            <w:pPr>
              <w:spacing w:line="400" w:lineRule="exact"/>
              <w:jc w:val="both"/>
              <w:rPr>
                <w:rFonts w:ascii="華康中特圓體" w:eastAsia="華康中特圓體" w:hAnsi="標楷體"/>
                <w:szCs w:val="24"/>
              </w:rPr>
            </w:pPr>
            <w:r>
              <w:rPr>
                <w:rFonts w:ascii="華康中特圓體" w:eastAsia="華康中特圓體" w:hAnsi="標楷體"/>
                <w:szCs w:val="24"/>
              </w:rPr>
              <w:t>中華民國大專體育運動總會</w:t>
            </w:r>
            <w:r>
              <w:rPr>
                <w:rFonts w:ascii="華康中特圓體" w:eastAsia="華康中特圓體" w:hAnsi="標楷體" w:hint="eastAsia"/>
                <w:szCs w:val="24"/>
              </w:rPr>
              <w:t>S</w:t>
            </w:r>
            <w:r>
              <w:rPr>
                <w:rFonts w:ascii="華康中特圓體" w:eastAsia="華康中特圓體" w:hAnsi="標楷體"/>
                <w:szCs w:val="24"/>
              </w:rPr>
              <w:t>SU校園小記者培訓營講師</w:t>
            </w:r>
          </w:p>
          <w:p w:rsidR="005E77EE" w:rsidRPr="005E77EE" w:rsidRDefault="005E77EE" w:rsidP="005E77EE">
            <w:pPr>
              <w:spacing w:line="400" w:lineRule="exact"/>
              <w:jc w:val="both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媒體人整合平台有限公司 媒體行銷總監</w:t>
            </w:r>
          </w:p>
          <w:p w:rsidR="005E77EE" w:rsidRPr="005E77EE" w:rsidRDefault="005E77EE" w:rsidP="005E77EE">
            <w:pPr>
              <w:spacing w:line="400" w:lineRule="exact"/>
              <w:jc w:val="both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/>
                <w:szCs w:val="24"/>
              </w:rPr>
              <w:t>采毓活動行銷有限公司</w:t>
            </w:r>
            <w:r w:rsidRPr="005E77EE">
              <w:rPr>
                <w:rFonts w:ascii="華康中特圓體" w:eastAsia="華康中特圓體" w:hAnsi="標楷體" w:hint="eastAsia"/>
                <w:szCs w:val="24"/>
              </w:rPr>
              <w:t xml:space="preserve"> </w:t>
            </w:r>
            <w:r w:rsidRPr="005E77EE">
              <w:rPr>
                <w:rFonts w:ascii="華康中特圓體" w:eastAsia="華康中特圓體" w:hAnsi="標楷體"/>
                <w:szCs w:val="24"/>
              </w:rPr>
              <w:t xml:space="preserve"> 媒體行銷總監</w:t>
            </w:r>
          </w:p>
          <w:p w:rsidR="005E77EE" w:rsidRPr="005E77EE" w:rsidRDefault="005E77EE" w:rsidP="005E77EE">
            <w:pPr>
              <w:spacing w:line="400" w:lineRule="exact"/>
              <w:jc w:val="both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輔仁大學 日文系系友會會長</w:t>
            </w:r>
          </w:p>
        </w:tc>
      </w:tr>
      <w:tr w:rsidR="00991D85" w:rsidRPr="005E77EE" w:rsidTr="00597570">
        <w:trPr>
          <w:trHeight w:val="648"/>
        </w:trPr>
        <w:tc>
          <w:tcPr>
            <w:tcW w:w="4129" w:type="dxa"/>
            <w:vMerge/>
            <w:vAlign w:val="center"/>
          </w:tcPr>
          <w:p w:rsidR="00CB2CE4" w:rsidRPr="005E77EE" w:rsidRDefault="00CB2CE4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2CE4" w:rsidRPr="005E77EE" w:rsidRDefault="00CB2CE4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授課科目</w:t>
            </w:r>
          </w:p>
        </w:tc>
        <w:tc>
          <w:tcPr>
            <w:tcW w:w="8596" w:type="dxa"/>
            <w:gridSpan w:val="3"/>
            <w:vAlign w:val="center"/>
          </w:tcPr>
          <w:p w:rsidR="00CB2CE4" w:rsidRPr="005E77EE" w:rsidRDefault="005E77EE" w:rsidP="00597570">
            <w:pPr>
              <w:jc w:val="both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 xml:space="preserve">大眾傳播學 </w:t>
            </w:r>
            <w:r w:rsidRPr="005E77EE">
              <w:rPr>
                <w:rFonts w:ascii="華康中特圓體" w:eastAsia="華康中特圓體" w:hAnsi="標楷體"/>
                <w:szCs w:val="24"/>
              </w:rPr>
              <w:t>採訪寫作</w:t>
            </w:r>
            <w:r w:rsidRPr="005E77EE">
              <w:rPr>
                <w:rFonts w:ascii="華康中特圓體" w:eastAsia="華康中特圓體" w:hAnsi="標楷體" w:hint="eastAsia"/>
                <w:szCs w:val="24"/>
              </w:rPr>
              <w:t xml:space="preserve"> </w:t>
            </w:r>
            <w:r w:rsidRPr="005E77EE">
              <w:rPr>
                <w:rFonts w:ascii="華康中特圓體" w:eastAsia="華康中特圓體" w:hAnsi="標楷體"/>
                <w:szCs w:val="24"/>
              </w:rPr>
              <w:t>運動</w:t>
            </w:r>
            <w:r w:rsidRPr="005E77EE">
              <w:rPr>
                <w:rFonts w:ascii="華康中特圓體" w:eastAsia="華康中特圓體" w:hAnsi="標楷體" w:hint="eastAsia"/>
                <w:szCs w:val="24"/>
              </w:rPr>
              <w:t>（活動）</w:t>
            </w:r>
            <w:r w:rsidRPr="005E77EE">
              <w:rPr>
                <w:rFonts w:ascii="華康中特圓體" w:eastAsia="華康中特圓體" w:hAnsi="標楷體"/>
                <w:szCs w:val="24"/>
              </w:rPr>
              <w:t>行銷</w:t>
            </w:r>
            <w:r w:rsidRPr="005E77EE">
              <w:rPr>
                <w:rFonts w:ascii="華康中特圓體" w:eastAsia="華康中特圓體" w:hAnsi="標楷體" w:hint="eastAsia"/>
                <w:szCs w:val="24"/>
              </w:rPr>
              <w:t xml:space="preserve"> 初級日文等</w:t>
            </w:r>
            <w:r w:rsidR="00CA6536">
              <w:rPr>
                <w:rFonts w:ascii="華康中特圓體" w:eastAsia="華康中特圓體" w:hAnsi="標楷體" w:hint="eastAsia"/>
                <w:szCs w:val="24"/>
              </w:rPr>
              <w:t xml:space="preserve"> </w:t>
            </w:r>
          </w:p>
        </w:tc>
      </w:tr>
      <w:tr w:rsidR="00991D85" w:rsidRPr="005E77EE" w:rsidTr="00597570">
        <w:trPr>
          <w:trHeight w:val="1668"/>
        </w:trPr>
        <w:tc>
          <w:tcPr>
            <w:tcW w:w="4129" w:type="dxa"/>
            <w:vMerge/>
            <w:vAlign w:val="center"/>
          </w:tcPr>
          <w:p w:rsidR="00CB2CE4" w:rsidRPr="005E77EE" w:rsidRDefault="00CB2CE4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2CE4" w:rsidRPr="005E77EE" w:rsidRDefault="00CB2CE4" w:rsidP="005E77EE">
            <w:pPr>
              <w:spacing w:line="400" w:lineRule="exact"/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論文</w:t>
            </w:r>
          </w:p>
        </w:tc>
        <w:tc>
          <w:tcPr>
            <w:tcW w:w="8596" w:type="dxa"/>
            <w:gridSpan w:val="3"/>
            <w:vAlign w:val="center"/>
          </w:tcPr>
          <w:p w:rsidR="00CB2CE4" w:rsidRPr="005E77EE" w:rsidRDefault="00CA6536" w:rsidP="005E77EE">
            <w:pPr>
              <w:spacing w:line="400" w:lineRule="exact"/>
              <w:jc w:val="both"/>
              <w:rPr>
                <w:rFonts w:ascii="華康中特圓體" w:eastAsia="華康中特圓體" w:hAnsi="標楷體"/>
                <w:szCs w:val="24"/>
              </w:rPr>
            </w:pPr>
            <w:r>
              <w:rPr>
                <w:rFonts w:ascii="華康中特圓體" w:eastAsia="華康中特圓體" w:hAnsi="標楷體"/>
                <w:szCs w:val="24"/>
              </w:rPr>
              <w:t>台灣運動產業與觀光產業結合之研究</w:t>
            </w:r>
            <w:r>
              <w:rPr>
                <w:rFonts w:ascii="華康中特圓體" w:eastAsia="華康中特圓體" w:hAnsi="標楷體" w:hint="eastAsia"/>
                <w:szCs w:val="24"/>
              </w:rPr>
              <w:t>─</w:t>
            </w:r>
            <w:r>
              <w:rPr>
                <w:rFonts w:ascii="華康中特圓體" w:eastAsia="華康中特圓體" w:hAnsi="標楷體"/>
                <w:szCs w:val="24"/>
              </w:rPr>
              <w:t>以</w:t>
            </w:r>
            <w:r>
              <w:rPr>
                <w:rFonts w:ascii="華康中特圓體" w:eastAsia="華康中特圓體" w:hAnsi="標楷體" w:hint="eastAsia"/>
                <w:szCs w:val="24"/>
              </w:rPr>
              <w:t>2</w:t>
            </w:r>
            <w:r>
              <w:rPr>
                <w:rFonts w:ascii="華康中特圓體" w:eastAsia="華康中特圓體" w:hAnsi="標楷體"/>
                <w:szCs w:val="24"/>
              </w:rPr>
              <w:t>002年太魯閣中華汽車盃國際馬拉松賽為例</w:t>
            </w:r>
          </w:p>
        </w:tc>
      </w:tr>
      <w:tr w:rsidR="00991D85" w:rsidRPr="005E77EE" w:rsidTr="00261231">
        <w:trPr>
          <w:trHeight w:val="720"/>
        </w:trPr>
        <w:tc>
          <w:tcPr>
            <w:tcW w:w="4129" w:type="dxa"/>
            <w:vMerge/>
            <w:vAlign w:val="center"/>
          </w:tcPr>
          <w:p w:rsidR="00CB2CE4" w:rsidRPr="005E77EE" w:rsidRDefault="00CB2CE4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2CE4" w:rsidRPr="005E77EE" w:rsidRDefault="00CB2CE4" w:rsidP="005E77EE">
            <w:pPr>
              <w:spacing w:line="400" w:lineRule="exact"/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期刊</w:t>
            </w:r>
          </w:p>
          <w:p w:rsidR="00CB2CE4" w:rsidRPr="005E77EE" w:rsidRDefault="00CB2CE4" w:rsidP="005E77EE">
            <w:pPr>
              <w:spacing w:line="400" w:lineRule="exact"/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或</w:t>
            </w:r>
          </w:p>
          <w:p w:rsidR="00CB2CE4" w:rsidRPr="005E77EE" w:rsidRDefault="00CB2CE4" w:rsidP="005E77EE">
            <w:pPr>
              <w:spacing w:line="400" w:lineRule="exact"/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研討會論文</w:t>
            </w:r>
          </w:p>
        </w:tc>
        <w:tc>
          <w:tcPr>
            <w:tcW w:w="8596" w:type="dxa"/>
            <w:gridSpan w:val="3"/>
            <w:vMerge w:val="restart"/>
            <w:vAlign w:val="center"/>
          </w:tcPr>
          <w:p w:rsidR="00CB2CE4" w:rsidRPr="005E77EE" w:rsidRDefault="00CB2CE4" w:rsidP="00597570">
            <w:pPr>
              <w:jc w:val="both"/>
              <w:rPr>
                <w:rFonts w:ascii="華康中特圓體" w:eastAsia="華康中特圓體" w:hAnsi="標楷體"/>
                <w:szCs w:val="24"/>
              </w:rPr>
            </w:pPr>
            <w:bookmarkStart w:id="0" w:name="_GoBack"/>
            <w:bookmarkEnd w:id="0"/>
          </w:p>
        </w:tc>
      </w:tr>
      <w:tr w:rsidR="00991D85" w:rsidRPr="005E77EE" w:rsidTr="005E1EC2">
        <w:trPr>
          <w:trHeight w:val="856"/>
        </w:trPr>
        <w:tc>
          <w:tcPr>
            <w:tcW w:w="4129" w:type="dxa"/>
            <w:vAlign w:val="center"/>
          </w:tcPr>
          <w:p w:rsidR="00CB2CE4" w:rsidRPr="005E77EE" w:rsidRDefault="00CB2CE4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5E77EE">
              <w:rPr>
                <w:rFonts w:ascii="華康中特圓體" w:eastAsia="華康中特圓體" w:hAnsi="標楷體" w:hint="eastAsia"/>
                <w:szCs w:val="24"/>
              </w:rPr>
              <w:t>劉家瑜</w:t>
            </w:r>
          </w:p>
        </w:tc>
        <w:tc>
          <w:tcPr>
            <w:tcW w:w="1843" w:type="dxa"/>
            <w:vMerge/>
          </w:tcPr>
          <w:p w:rsidR="00CB2CE4" w:rsidRPr="005E77EE" w:rsidRDefault="00CB2CE4" w:rsidP="00597570">
            <w:pPr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8596" w:type="dxa"/>
            <w:gridSpan w:val="3"/>
            <w:vMerge/>
          </w:tcPr>
          <w:p w:rsidR="00CB2CE4" w:rsidRPr="005E77EE" w:rsidRDefault="00CB2CE4" w:rsidP="00597570">
            <w:pPr>
              <w:rPr>
                <w:rFonts w:ascii="華康中特圓體" w:eastAsia="華康中特圓體" w:hAnsi="標楷體"/>
                <w:szCs w:val="24"/>
              </w:rPr>
            </w:pPr>
          </w:p>
        </w:tc>
      </w:tr>
    </w:tbl>
    <w:p w:rsidR="00CA138A" w:rsidRDefault="00CA138A"/>
    <w:sectPr w:rsidR="00CA138A" w:rsidSect="00CB2CE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01" w:rsidRDefault="004F1001" w:rsidP="00991D85">
      <w:r>
        <w:separator/>
      </w:r>
    </w:p>
  </w:endnote>
  <w:endnote w:type="continuationSeparator" w:id="0">
    <w:p w:rsidR="004F1001" w:rsidRDefault="004F1001" w:rsidP="0099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80002A87" w:usb1="28091800" w:usb2="00000016" w:usb3="00000000" w:csb0="001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01" w:rsidRDefault="004F1001" w:rsidP="00991D85">
      <w:r>
        <w:separator/>
      </w:r>
    </w:p>
  </w:footnote>
  <w:footnote w:type="continuationSeparator" w:id="0">
    <w:p w:rsidR="004F1001" w:rsidRDefault="004F1001" w:rsidP="0099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E4"/>
    <w:rsid w:val="00261231"/>
    <w:rsid w:val="003D0797"/>
    <w:rsid w:val="004F1001"/>
    <w:rsid w:val="005E1EC2"/>
    <w:rsid w:val="005E77EE"/>
    <w:rsid w:val="00625B87"/>
    <w:rsid w:val="00991D85"/>
    <w:rsid w:val="00CA138A"/>
    <w:rsid w:val="00CA6536"/>
    <w:rsid w:val="00CB2CE4"/>
    <w:rsid w:val="00CE7D98"/>
    <w:rsid w:val="00D00E97"/>
    <w:rsid w:val="00D8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A8C036-52DE-4490-A629-C2109925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D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D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1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1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許伯陽</cp:lastModifiedBy>
  <cp:revision>4</cp:revision>
  <dcterms:created xsi:type="dcterms:W3CDTF">2020-02-18T00:36:00Z</dcterms:created>
  <dcterms:modified xsi:type="dcterms:W3CDTF">2020-02-18T02:05:00Z</dcterms:modified>
</cp:coreProperties>
</file>